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
        <w:gridCol w:w="1300"/>
        <w:gridCol w:w="917"/>
        <w:gridCol w:w="1668"/>
        <w:gridCol w:w="1480"/>
        <w:gridCol w:w="1711"/>
        <w:gridCol w:w="1330"/>
        <w:gridCol w:w="1530"/>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72538F">
              <w:rPr>
                <w:rFonts w:ascii="BellGothic Black" w:hAnsi="BellGothic Black"/>
                <w:sz w:val="16"/>
              </w:rPr>
              <w:t>/Atlantic Coast</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72538F"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72538F">
              <w:rPr>
                <w:rFonts w:ascii="BellGothic Black" w:hAnsi="BellGothic Black"/>
                <w:sz w:val="16"/>
              </w:rPr>
              <w:t>/Sacerdote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E959CC" w:rsidP="00C2738F">
            <w:pPr>
              <w:spacing w:after="0"/>
              <w:rPr>
                <w:rFonts w:ascii="Arial" w:hAnsi="Arial"/>
                <w:szCs w:val="18"/>
              </w:rPr>
            </w:pPr>
            <w:r w:rsidRPr="00E959CC">
              <w:rPr>
                <w:rFonts w:ascii="Arial" w:hAnsi="Arial"/>
                <w:szCs w:val="18"/>
              </w:rPr>
              <w:t>Students will understand how World War 2 and the US response affected the US domestically and internationally.</w:t>
            </w:r>
          </w:p>
          <w:p w:rsidR="00E959CC" w:rsidRPr="00E959CC" w:rsidRDefault="00E959CC" w:rsidP="00C2738F">
            <w:pPr>
              <w:spacing w:after="0"/>
              <w:rPr>
                <w:rFonts w:ascii="Arial" w:hAnsi="Arial"/>
                <w:szCs w:val="18"/>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72538F"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E959CC" w:rsidP="00C2738F">
            <w:pPr>
              <w:spacing w:after="0"/>
              <w:rPr>
                <w:rFonts w:asciiTheme="minorHAnsi" w:hAnsiTheme="minorHAnsi" w:cstheme="minorHAnsi"/>
                <w:sz w:val="16"/>
                <w:szCs w:val="18"/>
              </w:rPr>
            </w:pPr>
            <w:r>
              <w:t>What processes did the Nazis use to implement the plans to eliminate the Jews?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E959CC" w:rsidRPr="00E959CC" w:rsidRDefault="00E959CC" w:rsidP="00E959CC">
            <w:pPr>
              <w:numPr>
                <w:ilvl w:val="0"/>
                <w:numId w:val="6"/>
              </w:numPr>
              <w:spacing w:line="276" w:lineRule="auto"/>
              <w:contextualSpacing/>
              <w:rPr>
                <w:rStyle w:val="Emphasis"/>
                <w:rFonts w:ascii="Arial" w:hAnsi="Arial"/>
                <w:i w:val="0"/>
                <w:iCs w:val="0"/>
                <w:sz w:val="14"/>
                <w:szCs w:val="18"/>
              </w:rPr>
            </w:pPr>
            <w:r w:rsidRPr="00E959CC">
              <w:rPr>
                <w:rStyle w:val="Emphasis"/>
                <w:rFonts w:ascii="Arial" w:hAnsi="Arial"/>
                <w:bCs/>
                <w:i w:val="0"/>
                <w:sz w:val="14"/>
                <w:szCs w:val="18"/>
              </w:rPr>
              <w:t>Why do you think was the driving force behind the Holocaust?</w:t>
            </w:r>
          </w:p>
          <w:p w:rsidR="00A93514" w:rsidRPr="0085642E" w:rsidRDefault="00E959CC" w:rsidP="00E959CC">
            <w:pPr>
              <w:numPr>
                <w:ilvl w:val="0"/>
                <w:numId w:val="6"/>
              </w:numPr>
              <w:spacing w:after="0"/>
              <w:contextualSpacing/>
              <w:rPr>
                <w:rFonts w:asciiTheme="minorHAnsi" w:hAnsiTheme="minorHAnsi" w:cstheme="minorHAnsi"/>
                <w:sz w:val="16"/>
                <w:szCs w:val="18"/>
              </w:rPr>
            </w:pPr>
            <w:r w:rsidRPr="00E959CC">
              <w:rPr>
                <w:rStyle w:val="Strong"/>
                <w:rFonts w:ascii="Arial" w:hAnsi="Arial"/>
                <w:b w:val="0"/>
                <w:iCs/>
                <w:sz w:val="14"/>
                <w:szCs w:val="18"/>
              </w:rPr>
              <w:t>How do you think people would respond to this kind of change if this event were to happen again today?</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E959CC" w:rsidRDefault="00E959CC" w:rsidP="00E959CC">
            <w:pPr>
              <w:spacing w:after="0"/>
              <w:rPr>
                <w:rFonts w:ascii="Arial" w:hAnsi="Arial"/>
                <w:sz w:val="20"/>
              </w:rPr>
            </w:pPr>
            <w:r>
              <w:rPr>
                <w:rFonts w:ascii="Arial" w:hAnsi="Arial"/>
                <w:sz w:val="20"/>
              </w:rPr>
              <w:t>Instructor will begin discussion on WWII. This chapter will cover, WWII from origins to recovery.  The focus of today’s lesson will be reviewing the main ideas surrounding “The Holocaust.”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A93514" w:rsidRPr="00C85458" w:rsidRDefault="00440F0B" w:rsidP="00440F0B">
            <w:pPr>
              <w:spacing w:after="0"/>
              <w:rPr>
                <w:rFonts w:ascii="Arial" w:hAnsi="Arial"/>
                <w:sz w:val="20"/>
                <w:highlight w:val="yellow"/>
              </w:rPr>
            </w:pPr>
            <w:r w:rsidRPr="00C85458">
              <w:rPr>
                <w:rFonts w:ascii="Arial" w:hAnsi="Arial"/>
                <w:sz w:val="20"/>
                <w:highlight w:val="yellow"/>
              </w:rPr>
              <w:t xml:space="preserve">Group #1:   </w:t>
            </w:r>
            <w:r w:rsidR="00E959CC">
              <w:rPr>
                <w:rFonts w:ascii="Arial" w:hAnsi="Arial"/>
                <w:sz w:val="20"/>
              </w:rPr>
              <w:t xml:space="preserve">Students will work individually to read “The Final Solution” </w:t>
            </w:r>
            <w:proofErr w:type="spellStart"/>
            <w:r w:rsidR="00E959CC">
              <w:rPr>
                <w:rFonts w:ascii="Arial" w:hAnsi="Arial"/>
                <w:sz w:val="20"/>
              </w:rPr>
              <w:t>pg</w:t>
            </w:r>
            <w:proofErr w:type="spellEnd"/>
            <w:r w:rsidR="00E959CC">
              <w:rPr>
                <w:rFonts w:ascii="Arial" w:hAnsi="Arial"/>
                <w:sz w:val="20"/>
              </w:rPr>
              <w:t xml:space="preserve"> 279 and create a Venn diagram comparing and contrasting Concentration and Extermination Camps.  Students will then share their ideas out on the board Instructor will rotate around the room and make sure groups are on task and then guide discussion. Group share out prior to end of class.  Writing activity to close class – SRE based on the Essential Question of the day</w:t>
            </w:r>
          </w:p>
          <w:p w:rsidR="00440F0B" w:rsidRPr="00C85458" w:rsidRDefault="00440F0B" w:rsidP="00440F0B">
            <w:pPr>
              <w:spacing w:after="0"/>
              <w:rPr>
                <w:rFonts w:ascii="Arial" w:hAnsi="Arial"/>
                <w:sz w:val="20"/>
                <w:highlight w:val="yellow"/>
              </w:rPr>
            </w:pPr>
          </w:p>
          <w:p w:rsidR="00440F0B" w:rsidRPr="0085642E" w:rsidRDefault="00440F0B" w:rsidP="00E959CC">
            <w:pPr>
              <w:spacing w:after="0"/>
              <w:rPr>
                <w:rFonts w:asciiTheme="minorHAnsi" w:hAnsiTheme="minorHAnsi" w:cstheme="minorHAnsi"/>
                <w:b/>
                <w:sz w:val="16"/>
                <w:szCs w:val="18"/>
              </w:rPr>
            </w:pPr>
            <w:r w:rsidRPr="00C85458">
              <w:rPr>
                <w:rFonts w:ascii="Arial" w:hAnsi="Arial"/>
                <w:sz w:val="20"/>
                <w:highlight w:val="yellow"/>
              </w:rPr>
              <w:t xml:space="preserve">Group #2:  </w:t>
            </w:r>
            <w:r w:rsidR="00E959CC">
              <w:rPr>
                <w:rFonts w:ascii="Arial" w:hAnsi="Arial"/>
                <w:sz w:val="20"/>
              </w:rPr>
              <w:t>Primary Source analysis activity with pictures from the Concentration Camps.  Students will look at and analyze pictures to try and explain how the pictures illustrate life in the camps.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72538F">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440F0B"/>
    <w:rsid w:val="005E683E"/>
    <w:rsid w:val="0072538F"/>
    <w:rsid w:val="0085642E"/>
    <w:rsid w:val="00890052"/>
    <w:rsid w:val="00A93514"/>
    <w:rsid w:val="00B6511F"/>
    <w:rsid w:val="00B82252"/>
    <w:rsid w:val="00BA052A"/>
    <w:rsid w:val="00C67BDB"/>
    <w:rsid w:val="00C85458"/>
    <w:rsid w:val="00E959CC"/>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1408</Words>
  <Characters>8031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2016-01-19T16:04:00Z</dcterms:created>
  <dcterms:modified xsi:type="dcterms:W3CDTF">2016-01-19T16:04:00Z</dcterms:modified>
</cp:coreProperties>
</file>